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155"/>
        <w:tblW w:w="0" w:type="auto"/>
        <w:tblLook w:val="04A0"/>
      </w:tblPr>
      <w:tblGrid>
        <w:gridCol w:w="1668"/>
        <w:gridCol w:w="1701"/>
        <w:gridCol w:w="6207"/>
      </w:tblGrid>
      <w:tr w:rsidR="00167526" w:rsidTr="00DA76D9">
        <w:tc>
          <w:tcPr>
            <w:tcW w:w="1668" w:type="dxa"/>
            <w:vMerge w:val="restart"/>
            <w:tcBorders>
              <w:bottom w:val="nil"/>
            </w:tcBorders>
          </w:tcPr>
          <w:p w:rsidR="00167526" w:rsidRDefault="00167526" w:rsidP="00DA76D9">
            <w:pPr>
              <w:jc w:val="center"/>
            </w:pPr>
          </w:p>
          <w:p w:rsidR="00167526" w:rsidRDefault="00167526" w:rsidP="00DA76D9">
            <w:pPr>
              <w:jc w:val="center"/>
            </w:pPr>
          </w:p>
          <w:p w:rsidR="00167526" w:rsidRDefault="00167526" w:rsidP="00DA76D9">
            <w:pPr>
              <w:jc w:val="center"/>
            </w:pPr>
          </w:p>
          <w:p w:rsidR="00165CE3" w:rsidRDefault="00165CE3" w:rsidP="00DA76D9">
            <w:pPr>
              <w:jc w:val="center"/>
              <w:rPr>
                <w:b/>
              </w:rPr>
            </w:pPr>
          </w:p>
          <w:p w:rsidR="00165CE3" w:rsidRDefault="00165CE3" w:rsidP="00DA76D9">
            <w:pPr>
              <w:jc w:val="center"/>
              <w:rPr>
                <w:b/>
              </w:rPr>
            </w:pPr>
          </w:p>
          <w:p w:rsidR="00167526" w:rsidRPr="00167526" w:rsidRDefault="00167526" w:rsidP="00DA76D9">
            <w:pPr>
              <w:jc w:val="center"/>
              <w:rPr>
                <w:b/>
              </w:rPr>
            </w:pPr>
            <w:r w:rsidRPr="00167526">
              <w:rPr>
                <w:b/>
              </w:rPr>
              <w:t>Development</w:t>
            </w:r>
          </w:p>
          <w:p w:rsidR="00167526" w:rsidRPr="00167526" w:rsidRDefault="00167526" w:rsidP="00DA76D9">
            <w:pPr>
              <w:jc w:val="center"/>
              <w:rPr>
                <w:b/>
              </w:rPr>
            </w:pPr>
            <w:r w:rsidRPr="00167526">
              <w:rPr>
                <w:b/>
              </w:rPr>
              <w:t>Level I</w:t>
            </w:r>
          </w:p>
          <w:p w:rsidR="00167526" w:rsidRPr="00167526" w:rsidRDefault="00167526" w:rsidP="00DA76D9">
            <w:pPr>
              <w:jc w:val="center"/>
              <w:rPr>
                <w:b/>
              </w:rPr>
            </w:pPr>
          </w:p>
          <w:p w:rsidR="00167526" w:rsidRPr="00167526" w:rsidRDefault="00167526" w:rsidP="00DA76D9">
            <w:pPr>
              <w:jc w:val="center"/>
              <w:rPr>
                <w:b/>
              </w:rPr>
            </w:pPr>
            <w:r w:rsidRPr="00167526">
              <w:rPr>
                <w:b/>
              </w:rPr>
              <w:t>Entry</w:t>
            </w:r>
          </w:p>
          <w:p w:rsidR="00167526" w:rsidRDefault="00167526" w:rsidP="00DA76D9">
            <w:pPr>
              <w:jc w:val="center"/>
            </w:pPr>
            <w:r w:rsidRPr="00167526">
              <w:rPr>
                <w:b/>
              </w:rPr>
              <w:t>Level</w:t>
            </w:r>
          </w:p>
        </w:tc>
        <w:tc>
          <w:tcPr>
            <w:tcW w:w="1701" w:type="dxa"/>
            <w:tcBorders>
              <w:bottom w:val="nil"/>
            </w:tcBorders>
          </w:tcPr>
          <w:p w:rsidR="00C170F9" w:rsidRDefault="00C170F9" w:rsidP="00DA76D9">
            <w:pPr>
              <w:jc w:val="center"/>
              <w:rPr>
                <w:b/>
              </w:rPr>
            </w:pPr>
          </w:p>
          <w:p w:rsidR="00167526" w:rsidRDefault="00167526" w:rsidP="00DA76D9">
            <w:pPr>
              <w:jc w:val="center"/>
              <w:rPr>
                <w:b/>
              </w:rPr>
            </w:pPr>
            <w:r>
              <w:rPr>
                <w:b/>
              </w:rPr>
              <w:t>Level 0</w:t>
            </w:r>
          </w:p>
          <w:p w:rsidR="00167526" w:rsidRPr="00167526" w:rsidRDefault="00167526" w:rsidP="00DA76D9">
            <w:pPr>
              <w:jc w:val="center"/>
              <w:rPr>
                <w:b/>
              </w:rPr>
            </w:pPr>
          </w:p>
        </w:tc>
        <w:tc>
          <w:tcPr>
            <w:tcW w:w="6207" w:type="dxa"/>
            <w:vMerge w:val="restart"/>
            <w:tcBorders>
              <w:bottom w:val="nil"/>
            </w:tcBorders>
          </w:tcPr>
          <w:p w:rsidR="00167526" w:rsidRDefault="00905699" w:rsidP="00DA76D9">
            <w:pPr>
              <w:jc w:val="center"/>
            </w:pPr>
            <w:r>
              <w:rPr>
                <w:u w:val="single"/>
              </w:rPr>
              <w:t>Assistant Referee</w:t>
            </w:r>
          </w:p>
          <w:p w:rsidR="00905699" w:rsidRDefault="00905699" w:rsidP="00DA76D9">
            <w:r>
              <w:t>1. Arrive on time and acceptable uniform</w:t>
            </w:r>
          </w:p>
          <w:p w:rsidR="00905699" w:rsidRDefault="00905699" w:rsidP="00DA76D9">
            <w:r>
              <w:t>2. Correct Flag Signal</w:t>
            </w:r>
          </w:p>
          <w:p w:rsidR="00905699" w:rsidRDefault="00905699" w:rsidP="00DA76D9">
            <w:r>
              <w:t xml:space="preserve">3. Correct </w:t>
            </w:r>
            <w:r w:rsidR="008753F2">
              <w:t>Positioning - 2LD/GK/CK/PK</w:t>
            </w:r>
          </w:p>
          <w:p w:rsidR="008753F2" w:rsidRDefault="008753F2" w:rsidP="00DA76D9">
            <w:r>
              <w:t>4. Fitness &amp; Alertness</w:t>
            </w:r>
          </w:p>
          <w:p w:rsidR="008753F2" w:rsidRDefault="008753F2" w:rsidP="00DA76D9"/>
          <w:p w:rsidR="008753F2" w:rsidRDefault="008753F2" w:rsidP="00DA76D9">
            <w:pPr>
              <w:jc w:val="center"/>
            </w:pPr>
            <w:r>
              <w:rPr>
                <w:u w:val="single"/>
              </w:rPr>
              <w:t>Referee</w:t>
            </w:r>
          </w:p>
          <w:p w:rsidR="008753F2" w:rsidRDefault="008753F2" w:rsidP="00DA76D9">
            <w:r>
              <w:t xml:space="preserve">1. </w:t>
            </w:r>
            <w:r w:rsidR="00165CE3">
              <w:t>Arrive on time and acceptable uniform</w:t>
            </w:r>
          </w:p>
          <w:p w:rsidR="00165CE3" w:rsidRDefault="00165CE3" w:rsidP="00DA76D9">
            <w:r>
              <w:t>2. Good pre-game instructions</w:t>
            </w:r>
          </w:p>
          <w:p w:rsidR="00165CE3" w:rsidRDefault="00165CE3" w:rsidP="00DA76D9">
            <w:r>
              <w:t>3. Knows the Laws of The Game</w:t>
            </w:r>
          </w:p>
          <w:p w:rsidR="00165CE3" w:rsidRDefault="00165CE3" w:rsidP="00DA76D9">
            <w:r>
              <w:t>4. Correct hand signals</w:t>
            </w:r>
          </w:p>
          <w:p w:rsidR="00165CE3" w:rsidRDefault="00165CE3" w:rsidP="00DA76D9">
            <w:r>
              <w:t>5. Correct Positioning</w:t>
            </w:r>
          </w:p>
          <w:p w:rsidR="00165CE3" w:rsidRDefault="00165CE3" w:rsidP="00DA76D9">
            <w:r>
              <w:t>6. Fitness and Alertness</w:t>
            </w:r>
          </w:p>
          <w:p w:rsidR="00165CE3" w:rsidRPr="008753F2" w:rsidRDefault="00165CE3" w:rsidP="00DA76D9"/>
        </w:tc>
      </w:tr>
      <w:tr w:rsidR="00167526" w:rsidTr="00DA76D9">
        <w:tc>
          <w:tcPr>
            <w:tcW w:w="1668" w:type="dxa"/>
            <w:vMerge/>
            <w:tcBorders>
              <w:top w:val="nil"/>
            </w:tcBorders>
          </w:tcPr>
          <w:p w:rsidR="00167526" w:rsidRDefault="00167526" w:rsidP="00DA76D9"/>
        </w:tc>
        <w:tc>
          <w:tcPr>
            <w:tcW w:w="1701" w:type="dxa"/>
            <w:tcBorders>
              <w:top w:val="nil"/>
            </w:tcBorders>
            <w:shd w:val="clear" w:color="auto" w:fill="BFBFBF" w:themeFill="background1" w:themeFillShade="BF"/>
          </w:tcPr>
          <w:p w:rsidR="00165CE3" w:rsidRDefault="00165CE3" w:rsidP="00DA76D9">
            <w:pPr>
              <w:jc w:val="center"/>
            </w:pPr>
          </w:p>
          <w:p w:rsidR="00167526" w:rsidRPr="001917EF" w:rsidRDefault="00167526" w:rsidP="00DA76D9">
            <w:pPr>
              <w:jc w:val="center"/>
              <w:rPr>
                <w:u w:val="single"/>
              </w:rPr>
            </w:pPr>
            <w:r w:rsidRPr="001917EF">
              <w:rPr>
                <w:u w:val="single"/>
              </w:rPr>
              <w:t>Promotion</w:t>
            </w:r>
          </w:p>
          <w:p w:rsidR="00167526" w:rsidRDefault="00167526" w:rsidP="00DA76D9">
            <w:pPr>
              <w:jc w:val="center"/>
            </w:pPr>
            <w:r>
              <w:t>4 Games as AR</w:t>
            </w:r>
          </w:p>
          <w:p w:rsidR="00165CE3" w:rsidRPr="00167526" w:rsidRDefault="00165CE3" w:rsidP="00DA76D9">
            <w:pPr>
              <w:jc w:val="center"/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167526" w:rsidRDefault="00167526" w:rsidP="00DA76D9"/>
        </w:tc>
      </w:tr>
      <w:tr w:rsidR="00167526" w:rsidTr="00DA76D9">
        <w:tc>
          <w:tcPr>
            <w:tcW w:w="1668" w:type="dxa"/>
            <w:vMerge/>
          </w:tcPr>
          <w:p w:rsidR="00167526" w:rsidRDefault="00167526" w:rsidP="00DA76D9"/>
        </w:tc>
        <w:tc>
          <w:tcPr>
            <w:tcW w:w="1701" w:type="dxa"/>
          </w:tcPr>
          <w:p w:rsidR="00C170F9" w:rsidRDefault="00C170F9" w:rsidP="00DA76D9">
            <w:pPr>
              <w:jc w:val="center"/>
              <w:rPr>
                <w:b/>
              </w:rPr>
            </w:pPr>
          </w:p>
          <w:p w:rsidR="00167526" w:rsidRDefault="00167526" w:rsidP="00DA76D9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  <w:p w:rsidR="00167526" w:rsidRPr="00167526" w:rsidRDefault="00167526" w:rsidP="00DA76D9">
            <w:pPr>
              <w:jc w:val="center"/>
              <w:rPr>
                <w:b/>
              </w:rPr>
            </w:pPr>
          </w:p>
        </w:tc>
        <w:tc>
          <w:tcPr>
            <w:tcW w:w="6207" w:type="dxa"/>
            <w:vMerge/>
          </w:tcPr>
          <w:p w:rsidR="00167526" w:rsidRDefault="00167526" w:rsidP="00DA76D9"/>
        </w:tc>
      </w:tr>
      <w:tr w:rsidR="00167526" w:rsidTr="00DA76D9">
        <w:tc>
          <w:tcPr>
            <w:tcW w:w="1668" w:type="dxa"/>
            <w:vMerge/>
          </w:tcPr>
          <w:p w:rsidR="00167526" w:rsidRDefault="00167526" w:rsidP="00DA76D9"/>
        </w:tc>
        <w:tc>
          <w:tcPr>
            <w:tcW w:w="1701" w:type="dxa"/>
            <w:shd w:val="clear" w:color="auto" w:fill="BFBFBF" w:themeFill="background1" w:themeFillShade="BF"/>
          </w:tcPr>
          <w:p w:rsidR="00165CE3" w:rsidRDefault="00165CE3" w:rsidP="00DA76D9">
            <w:pPr>
              <w:jc w:val="center"/>
            </w:pPr>
          </w:p>
          <w:p w:rsidR="00167526" w:rsidRPr="001917EF" w:rsidRDefault="00167526" w:rsidP="00DA76D9">
            <w:pPr>
              <w:jc w:val="center"/>
              <w:rPr>
                <w:u w:val="single"/>
              </w:rPr>
            </w:pPr>
            <w:r w:rsidRPr="001917EF">
              <w:rPr>
                <w:u w:val="single"/>
              </w:rPr>
              <w:t>Promotion</w:t>
            </w:r>
          </w:p>
          <w:p w:rsidR="00167526" w:rsidRDefault="00167526" w:rsidP="00DA76D9">
            <w:pPr>
              <w:jc w:val="center"/>
            </w:pPr>
            <w:r>
              <w:t>6 Games as Ref</w:t>
            </w:r>
          </w:p>
          <w:p w:rsidR="00722443" w:rsidRDefault="00722443" w:rsidP="00DA76D9">
            <w:pPr>
              <w:jc w:val="center"/>
            </w:pPr>
          </w:p>
        </w:tc>
        <w:tc>
          <w:tcPr>
            <w:tcW w:w="6207" w:type="dxa"/>
            <w:vMerge/>
          </w:tcPr>
          <w:p w:rsidR="00167526" w:rsidRDefault="00167526" w:rsidP="00DA76D9"/>
        </w:tc>
      </w:tr>
      <w:tr w:rsidR="00AE42C0" w:rsidTr="00DA76D9">
        <w:tc>
          <w:tcPr>
            <w:tcW w:w="1668" w:type="dxa"/>
            <w:vMerge w:val="restart"/>
          </w:tcPr>
          <w:p w:rsidR="00AE42C0" w:rsidRDefault="00AE42C0" w:rsidP="00DA76D9"/>
          <w:p w:rsidR="00AE42C0" w:rsidRDefault="00AE42C0" w:rsidP="00DA76D9"/>
          <w:p w:rsidR="00AE42C0" w:rsidRDefault="00AE42C0" w:rsidP="00DA76D9"/>
          <w:p w:rsidR="00A746E1" w:rsidRDefault="00A746E1" w:rsidP="00DA76D9">
            <w:pPr>
              <w:jc w:val="center"/>
              <w:rPr>
                <w:b/>
              </w:rPr>
            </w:pPr>
          </w:p>
          <w:p w:rsidR="00A746E1" w:rsidRDefault="00A746E1" w:rsidP="00DA76D9">
            <w:pPr>
              <w:jc w:val="center"/>
              <w:rPr>
                <w:b/>
              </w:rPr>
            </w:pPr>
          </w:p>
          <w:p w:rsid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>Level II</w:t>
            </w:r>
          </w:p>
          <w:p w:rsidR="00AE42C0" w:rsidRDefault="00AE42C0" w:rsidP="00DA76D9">
            <w:pPr>
              <w:jc w:val="center"/>
              <w:rPr>
                <w:b/>
              </w:rPr>
            </w:pPr>
          </w:p>
          <w:p w:rsid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 xml:space="preserve">Basic </w:t>
            </w:r>
          </w:p>
          <w:p w:rsidR="00AE42C0" w:rsidRP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701" w:type="dxa"/>
          </w:tcPr>
          <w:p w:rsidR="00AE42C0" w:rsidRDefault="00AE42C0" w:rsidP="00DA76D9">
            <w:pPr>
              <w:jc w:val="center"/>
              <w:rPr>
                <w:b/>
              </w:rPr>
            </w:pPr>
          </w:p>
          <w:p w:rsid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:rsidR="00AE42C0" w:rsidRPr="00606AF7" w:rsidRDefault="00AE42C0" w:rsidP="00DA76D9">
            <w:pPr>
              <w:jc w:val="center"/>
              <w:rPr>
                <w:b/>
              </w:rPr>
            </w:pPr>
          </w:p>
        </w:tc>
        <w:tc>
          <w:tcPr>
            <w:tcW w:w="6207" w:type="dxa"/>
            <w:vMerge w:val="restart"/>
          </w:tcPr>
          <w:p w:rsidR="00393BB4" w:rsidRDefault="00393BB4" w:rsidP="00DA76D9">
            <w:pPr>
              <w:jc w:val="center"/>
            </w:pPr>
            <w:r>
              <w:rPr>
                <w:u w:val="single"/>
              </w:rPr>
              <w:t>Assistant Referee</w:t>
            </w:r>
          </w:p>
          <w:p w:rsidR="00AE42C0" w:rsidRDefault="00393BB4" w:rsidP="00DA76D9">
            <w:r>
              <w:t>1. As per Above</w:t>
            </w:r>
          </w:p>
          <w:p w:rsidR="00393BB4" w:rsidRDefault="00393BB4" w:rsidP="00DA76D9">
            <w:r>
              <w:t>2.</w:t>
            </w:r>
            <w:r w:rsidR="00B14383">
              <w:t xml:space="preserve"> Eye contact with Ref &amp; mirror a</w:t>
            </w:r>
            <w:r>
              <w:t>ppropriately</w:t>
            </w:r>
          </w:p>
          <w:p w:rsidR="00393BB4" w:rsidRDefault="00393BB4" w:rsidP="00DA76D9">
            <w:r>
              <w:t>3. Use Voice when appropriate</w:t>
            </w:r>
          </w:p>
          <w:p w:rsidR="00393BB4" w:rsidRDefault="00393BB4" w:rsidP="00DA76D9">
            <w:r>
              <w:t>4. Assist Ref in Foul Recognition</w:t>
            </w:r>
          </w:p>
          <w:p w:rsidR="00393BB4" w:rsidRDefault="00393BB4" w:rsidP="00DA76D9">
            <w:r>
              <w:t>5. Show Full Confidence</w:t>
            </w:r>
          </w:p>
          <w:p w:rsidR="00393BB4" w:rsidRDefault="00393BB4" w:rsidP="00DA76D9"/>
          <w:p w:rsidR="00393BB4" w:rsidRDefault="00393BB4" w:rsidP="00DA76D9">
            <w:pPr>
              <w:jc w:val="center"/>
            </w:pPr>
            <w:r>
              <w:rPr>
                <w:u w:val="single"/>
              </w:rPr>
              <w:t>Referee</w:t>
            </w:r>
          </w:p>
          <w:p w:rsidR="00393BB4" w:rsidRDefault="00393BB4" w:rsidP="00DA76D9">
            <w:r>
              <w:t>1. As per Above</w:t>
            </w:r>
          </w:p>
          <w:p w:rsidR="00393BB4" w:rsidRDefault="00393BB4" w:rsidP="00DA76D9">
            <w:r>
              <w:t>2. Thorough Pre-game instructions</w:t>
            </w:r>
          </w:p>
          <w:p w:rsidR="00393BB4" w:rsidRDefault="00393BB4" w:rsidP="00DA76D9">
            <w:r>
              <w:t>3. Use Variation in the whistle</w:t>
            </w:r>
          </w:p>
          <w:p w:rsidR="00393BB4" w:rsidRDefault="00393BB4" w:rsidP="00DA76D9">
            <w:r>
              <w:t>4. Communicate with players as appropriate</w:t>
            </w:r>
          </w:p>
          <w:p w:rsidR="00393BB4" w:rsidRDefault="00393BB4" w:rsidP="00DA76D9">
            <w:r>
              <w:t xml:space="preserve">5. </w:t>
            </w:r>
            <w:r w:rsidR="00B14383">
              <w:t>Recognize Fouls and penalize correctly</w:t>
            </w:r>
          </w:p>
          <w:p w:rsidR="00B14383" w:rsidRDefault="00B14383" w:rsidP="00DA76D9">
            <w:r>
              <w:t>6.</w:t>
            </w:r>
            <w:r w:rsidR="00B04F63">
              <w:t xml:space="preserve"> </w:t>
            </w:r>
            <w:r w:rsidR="00A746E1">
              <w:t>Eye Contact with ARs</w:t>
            </w:r>
          </w:p>
          <w:p w:rsidR="00A746E1" w:rsidRDefault="00A746E1" w:rsidP="00DA76D9">
            <w:r>
              <w:t>7. Show Full Confidence</w:t>
            </w:r>
          </w:p>
          <w:p w:rsidR="00B14383" w:rsidRDefault="00B14383" w:rsidP="00DA76D9"/>
        </w:tc>
      </w:tr>
      <w:tr w:rsidR="00AE42C0" w:rsidTr="00DA76D9">
        <w:tc>
          <w:tcPr>
            <w:tcW w:w="1668" w:type="dxa"/>
            <w:vMerge/>
          </w:tcPr>
          <w:p w:rsidR="00AE42C0" w:rsidRDefault="00AE42C0" w:rsidP="00DA76D9"/>
        </w:tc>
        <w:tc>
          <w:tcPr>
            <w:tcW w:w="1701" w:type="dxa"/>
            <w:shd w:val="clear" w:color="auto" w:fill="BFBFBF" w:themeFill="background1" w:themeFillShade="BF"/>
          </w:tcPr>
          <w:p w:rsidR="00A746E1" w:rsidRDefault="00A746E1" w:rsidP="00DA76D9">
            <w:pPr>
              <w:jc w:val="center"/>
            </w:pPr>
          </w:p>
          <w:p w:rsidR="00AE42C0" w:rsidRPr="001917EF" w:rsidRDefault="00AE42C0" w:rsidP="00DA76D9">
            <w:pPr>
              <w:jc w:val="center"/>
              <w:rPr>
                <w:u w:val="single"/>
              </w:rPr>
            </w:pPr>
            <w:r w:rsidRPr="001917EF">
              <w:rPr>
                <w:u w:val="single"/>
              </w:rPr>
              <w:t>Promotion</w:t>
            </w:r>
          </w:p>
          <w:p w:rsidR="00A746E1" w:rsidRDefault="00AE42C0" w:rsidP="00DA76D9">
            <w:pPr>
              <w:jc w:val="center"/>
            </w:pPr>
            <w:r>
              <w:t>Mentor Report</w:t>
            </w:r>
          </w:p>
          <w:p w:rsidR="00AE42C0" w:rsidRDefault="00FB2E1B" w:rsidP="00DA76D9">
            <w:pPr>
              <w:jc w:val="center"/>
            </w:pPr>
            <w:r>
              <w:t>(16 YO)</w:t>
            </w:r>
          </w:p>
        </w:tc>
        <w:tc>
          <w:tcPr>
            <w:tcW w:w="6207" w:type="dxa"/>
            <w:vMerge/>
          </w:tcPr>
          <w:p w:rsidR="00AE42C0" w:rsidRDefault="00AE42C0" w:rsidP="00DA76D9"/>
        </w:tc>
      </w:tr>
      <w:tr w:rsidR="00AE42C0" w:rsidTr="00DA76D9">
        <w:tc>
          <w:tcPr>
            <w:tcW w:w="1668" w:type="dxa"/>
            <w:vMerge/>
          </w:tcPr>
          <w:p w:rsidR="00AE42C0" w:rsidRDefault="00AE42C0" w:rsidP="00DA76D9"/>
        </w:tc>
        <w:tc>
          <w:tcPr>
            <w:tcW w:w="1701" w:type="dxa"/>
          </w:tcPr>
          <w:p w:rsidR="00AE42C0" w:rsidRDefault="00AE42C0" w:rsidP="00DA76D9">
            <w:pPr>
              <w:jc w:val="center"/>
              <w:rPr>
                <w:b/>
              </w:rPr>
            </w:pPr>
          </w:p>
          <w:p w:rsidR="00AE42C0" w:rsidRDefault="00AE42C0" w:rsidP="00DA76D9">
            <w:pPr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:rsidR="00AE42C0" w:rsidRPr="00606AF7" w:rsidRDefault="00AE42C0" w:rsidP="00DA76D9">
            <w:pPr>
              <w:jc w:val="center"/>
              <w:rPr>
                <w:b/>
              </w:rPr>
            </w:pPr>
          </w:p>
        </w:tc>
        <w:tc>
          <w:tcPr>
            <w:tcW w:w="6207" w:type="dxa"/>
            <w:vMerge/>
          </w:tcPr>
          <w:p w:rsidR="00AE42C0" w:rsidRDefault="00AE42C0" w:rsidP="00DA76D9"/>
        </w:tc>
      </w:tr>
      <w:tr w:rsidR="00AE42C0" w:rsidTr="00DA76D9">
        <w:tc>
          <w:tcPr>
            <w:tcW w:w="1668" w:type="dxa"/>
            <w:vMerge/>
          </w:tcPr>
          <w:p w:rsidR="00AE42C0" w:rsidRDefault="00AE42C0" w:rsidP="00DA76D9"/>
        </w:tc>
        <w:tc>
          <w:tcPr>
            <w:tcW w:w="1701" w:type="dxa"/>
            <w:shd w:val="clear" w:color="auto" w:fill="BFBFBF" w:themeFill="background1" w:themeFillShade="BF"/>
          </w:tcPr>
          <w:p w:rsidR="00A746E1" w:rsidRDefault="00A746E1" w:rsidP="00DA76D9">
            <w:pPr>
              <w:jc w:val="center"/>
            </w:pPr>
          </w:p>
          <w:p w:rsidR="00AE42C0" w:rsidRPr="001917EF" w:rsidRDefault="00AE42C0" w:rsidP="00DA76D9">
            <w:pPr>
              <w:jc w:val="center"/>
              <w:rPr>
                <w:u w:val="single"/>
              </w:rPr>
            </w:pPr>
            <w:r w:rsidRPr="001917EF">
              <w:rPr>
                <w:u w:val="single"/>
              </w:rPr>
              <w:t>Promotion</w:t>
            </w:r>
          </w:p>
          <w:p w:rsidR="00A746E1" w:rsidRDefault="00AA6D8F" w:rsidP="00DA76D9">
            <w:pPr>
              <w:jc w:val="center"/>
            </w:pPr>
            <w:r>
              <w:t xml:space="preserve">Two </w:t>
            </w:r>
            <w:r w:rsidR="00AE42C0">
              <w:t>Mentor Report</w:t>
            </w:r>
            <w:r>
              <w:t>s</w:t>
            </w:r>
          </w:p>
          <w:p w:rsidR="00A746E1" w:rsidRDefault="00A746E1" w:rsidP="00DA76D9">
            <w:pPr>
              <w:jc w:val="center"/>
            </w:pPr>
          </w:p>
        </w:tc>
        <w:tc>
          <w:tcPr>
            <w:tcW w:w="6207" w:type="dxa"/>
            <w:vMerge/>
          </w:tcPr>
          <w:p w:rsidR="00AE42C0" w:rsidRDefault="00AE42C0" w:rsidP="00DA76D9"/>
        </w:tc>
      </w:tr>
    </w:tbl>
    <w:p w:rsidR="00DA76D9" w:rsidRDefault="00013578" w:rsidP="00DA76D9">
      <w:pPr>
        <w:jc w:val="center"/>
        <w:rPr>
          <w:b/>
          <w:u w:val="single"/>
        </w:rPr>
      </w:pPr>
      <w:r w:rsidRPr="00013578">
        <w:rPr>
          <w:b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-577850</wp:posOffset>
            </wp:positionV>
            <wp:extent cx="962025" cy="1009650"/>
            <wp:effectExtent l="19050" t="0" r="9525" b="0"/>
            <wp:wrapNone/>
            <wp:docPr id="1" name="Picture 1" descr="_Logo-Soccer-Canada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Logo-Soccer-Canada-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D9" w:rsidRDefault="00DA76D9" w:rsidP="00DA76D9">
      <w:pPr>
        <w:jc w:val="center"/>
        <w:rPr>
          <w:b/>
          <w:u w:val="single"/>
        </w:rPr>
      </w:pPr>
    </w:p>
    <w:p w:rsidR="00DA76D9" w:rsidRDefault="00DA76D9" w:rsidP="00DA76D9">
      <w:pPr>
        <w:jc w:val="center"/>
        <w:rPr>
          <w:b/>
          <w:u w:val="single"/>
        </w:rPr>
      </w:pPr>
    </w:p>
    <w:p w:rsidR="00DA76D9" w:rsidRDefault="00DA76D9" w:rsidP="00DA76D9">
      <w:pPr>
        <w:jc w:val="center"/>
        <w:rPr>
          <w:b/>
          <w:u w:val="single"/>
        </w:rPr>
      </w:pPr>
      <w:r w:rsidRPr="00DA76D9">
        <w:rPr>
          <w:b/>
          <w:u w:val="single"/>
        </w:rPr>
        <w:t>CORE COMPETENCIES</w:t>
      </w:r>
    </w:p>
    <w:p w:rsidR="00DA76D9" w:rsidRDefault="00DA76D9" w:rsidP="00DA76D9">
      <w:pPr>
        <w:jc w:val="center"/>
        <w:rPr>
          <w:b/>
          <w:u w:val="single"/>
        </w:rPr>
      </w:pPr>
    </w:p>
    <w:p w:rsidR="00DA76D9" w:rsidRDefault="00DA76D9" w:rsidP="00DA76D9">
      <w:pPr>
        <w:jc w:val="center"/>
        <w:rPr>
          <w:u w:val="single"/>
        </w:rPr>
      </w:pPr>
    </w:p>
    <w:p w:rsidR="00DA76D9" w:rsidRPr="00DA76D9" w:rsidRDefault="00DA76D9" w:rsidP="00DA76D9">
      <w:pPr>
        <w:jc w:val="center"/>
        <w:rPr>
          <w:u w:val="single"/>
        </w:rPr>
      </w:pPr>
    </w:p>
    <w:p w:rsidR="00DA76D9" w:rsidRDefault="00DA76D9" w:rsidP="00893D3C">
      <w:pPr>
        <w:jc w:val="center"/>
        <w:rPr>
          <w:b/>
          <w:u w:val="single"/>
        </w:rPr>
      </w:pPr>
    </w:p>
    <w:sectPr w:rsidR="00DA76D9" w:rsidSect="00F8205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7DC" w:rsidRDefault="00D477DC" w:rsidP="008D2D0B">
      <w:pPr>
        <w:spacing w:after="0" w:line="240" w:lineRule="auto"/>
      </w:pPr>
      <w:r>
        <w:separator/>
      </w:r>
    </w:p>
  </w:endnote>
  <w:endnote w:type="continuationSeparator" w:id="0">
    <w:p w:rsidR="00D477DC" w:rsidRDefault="00D477DC" w:rsidP="008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0B" w:rsidRDefault="006A132F" w:rsidP="008D2D0B">
    <w:pPr>
      <w:pStyle w:val="Footer"/>
      <w:jc w:val="right"/>
    </w:pPr>
    <w:r>
      <w:t>30</w:t>
    </w:r>
    <w:r w:rsidR="008D2D0B">
      <w:t xml:space="preserve"> </w:t>
    </w:r>
    <w:r>
      <w:t>May</w:t>
    </w:r>
    <w:r w:rsidR="008D2D0B">
      <w:t xml:space="preserve"> 2014</w:t>
    </w:r>
  </w:p>
  <w:p w:rsidR="008D2D0B" w:rsidRDefault="008D2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7DC" w:rsidRDefault="00D477DC" w:rsidP="008D2D0B">
      <w:pPr>
        <w:spacing w:after="0" w:line="240" w:lineRule="auto"/>
      </w:pPr>
      <w:r>
        <w:separator/>
      </w:r>
    </w:p>
  </w:footnote>
  <w:footnote w:type="continuationSeparator" w:id="0">
    <w:p w:rsidR="00D477DC" w:rsidRDefault="00D477DC" w:rsidP="008D2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526"/>
    <w:rsid w:val="00013578"/>
    <w:rsid w:val="000545DB"/>
    <w:rsid w:val="000F0836"/>
    <w:rsid w:val="00165CE3"/>
    <w:rsid w:val="00167526"/>
    <w:rsid w:val="001917EF"/>
    <w:rsid w:val="00201A24"/>
    <w:rsid w:val="00255817"/>
    <w:rsid w:val="0029732A"/>
    <w:rsid w:val="002F311C"/>
    <w:rsid w:val="00393BB4"/>
    <w:rsid w:val="00472218"/>
    <w:rsid w:val="004E66D6"/>
    <w:rsid w:val="00567A0F"/>
    <w:rsid w:val="00577DF0"/>
    <w:rsid w:val="00606AF7"/>
    <w:rsid w:val="006A132F"/>
    <w:rsid w:val="00722443"/>
    <w:rsid w:val="007304F5"/>
    <w:rsid w:val="00786444"/>
    <w:rsid w:val="008753F2"/>
    <w:rsid w:val="00893D3C"/>
    <w:rsid w:val="008B4997"/>
    <w:rsid w:val="008D2D0B"/>
    <w:rsid w:val="00905699"/>
    <w:rsid w:val="009403A6"/>
    <w:rsid w:val="009C1604"/>
    <w:rsid w:val="00A44931"/>
    <w:rsid w:val="00A6320F"/>
    <w:rsid w:val="00A746E1"/>
    <w:rsid w:val="00AA6726"/>
    <w:rsid w:val="00AA6D8F"/>
    <w:rsid w:val="00AE42C0"/>
    <w:rsid w:val="00AF40EA"/>
    <w:rsid w:val="00B04F63"/>
    <w:rsid w:val="00B14383"/>
    <w:rsid w:val="00BE3753"/>
    <w:rsid w:val="00C13E09"/>
    <w:rsid w:val="00C170F9"/>
    <w:rsid w:val="00C8678C"/>
    <w:rsid w:val="00CA23D7"/>
    <w:rsid w:val="00CD5890"/>
    <w:rsid w:val="00D11B1D"/>
    <w:rsid w:val="00D477DC"/>
    <w:rsid w:val="00DA76D9"/>
    <w:rsid w:val="00DB251E"/>
    <w:rsid w:val="00E04095"/>
    <w:rsid w:val="00EC6C76"/>
    <w:rsid w:val="00F62810"/>
    <w:rsid w:val="00F82059"/>
    <w:rsid w:val="00FB2E1B"/>
    <w:rsid w:val="00FE038C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D0B"/>
  </w:style>
  <w:style w:type="paragraph" w:styleId="Footer">
    <w:name w:val="footer"/>
    <w:basedOn w:val="Normal"/>
    <w:link w:val="FooterChar"/>
    <w:uiPriority w:val="99"/>
    <w:unhideWhenUsed/>
    <w:rsid w:val="008D2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D0B"/>
  </w:style>
  <w:style w:type="paragraph" w:styleId="BalloonText">
    <w:name w:val="Balloon Text"/>
    <w:basedOn w:val="Normal"/>
    <w:link w:val="BalloonTextChar"/>
    <w:uiPriority w:val="99"/>
    <w:semiHidden/>
    <w:unhideWhenUsed/>
    <w:rsid w:val="008D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5</cp:revision>
  <cp:lastPrinted>2014-05-30T15:49:00Z</cp:lastPrinted>
  <dcterms:created xsi:type="dcterms:W3CDTF">2014-11-09T19:30:00Z</dcterms:created>
  <dcterms:modified xsi:type="dcterms:W3CDTF">2017-03-13T19:58:00Z</dcterms:modified>
</cp:coreProperties>
</file>